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14" w:rsidRPr="008040D7" w:rsidRDefault="009B2114" w:rsidP="00BB5070">
      <w:pPr>
        <w:pStyle w:val="a4"/>
        <w:spacing w:before="0" w:beforeAutospacing="0" w:after="0" w:afterAutospacing="0"/>
        <w:jc w:val="center"/>
        <w:rPr>
          <w:rFonts w:ascii="方正小标宋简体" w:eastAsia="方正小标宋简体"/>
          <w:b/>
          <w:bCs/>
          <w:sz w:val="44"/>
          <w:szCs w:val="44"/>
        </w:rPr>
      </w:pPr>
      <w:r w:rsidRPr="008040D7">
        <w:rPr>
          <w:rFonts w:ascii="方正小标宋简体" w:eastAsia="方正小标宋简体" w:hint="eastAsia"/>
          <w:b/>
          <w:bCs/>
          <w:sz w:val="44"/>
          <w:szCs w:val="44"/>
        </w:rPr>
        <w:t>2019年泾县新提拔乡（科）级干部党风廉政知识考试</w:t>
      </w:r>
      <w:r w:rsidR="008040D7" w:rsidRPr="008040D7">
        <w:rPr>
          <w:rFonts w:ascii="方正小标宋简体" w:eastAsia="方正小标宋简体" w:hint="eastAsia"/>
          <w:b/>
          <w:bCs/>
          <w:sz w:val="44"/>
          <w:szCs w:val="44"/>
        </w:rPr>
        <w:t>参考资料</w:t>
      </w:r>
    </w:p>
    <w:p w:rsidR="009B2114" w:rsidRPr="008040D7" w:rsidRDefault="009B2114" w:rsidP="009B2114">
      <w:pPr>
        <w:pStyle w:val="a4"/>
        <w:spacing w:before="0" w:beforeAutospacing="0" w:after="0" w:afterAutospacing="0"/>
        <w:ind w:firstLineChars="200" w:firstLine="640"/>
        <w:jc w:val="both"/>
        <w:rPr>
          <w:rFonts w:ascii="仿宋_GB2312" w:eastAsia="仿宋_GB2312"/>
          <w:sz w:val="32"/>
          <w:szCs w:val="32"/>
        </w:rPr>
      </w:pPr>
    </w:p>
    <w:p w:rsidR="003E2043" w:rsidRPr="008040D7" w:rsidRDefault="003E2043" w:rsidP="009B2114">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254D00" w:rsidRPr="008040D7">
        <w:rPr>
          <w:rFonts w:ascii="仿宋_GB2312" w:eastAsia="仿宋_GB2312" w:hint="eastAsia"/>
          <w:sz w:val="32"/>
          <w:szCs w:val="32"/>
        </w:rPr>
        <w:t>中国共产党第十九次全国代表大会，是在全面建成小康社会决胜阶段、中国特色社会主义进入新时代的关键时期召开的一次十分重要的大会。</w:t>
      </w:r>
    </w:p>
    <w:p w:rsidR="003E2043" w:rsidRPr="008040D7" w:rsidRDefault="003E2043" w:rsidP="009B2114">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2、</w:t>
      </w:r>
      <w:r w:rsidR="00254D00" w:rsidRPr="008040D7">
        <w:rPr>
          <w:rFonts w:ascii="仿宋_GB2312" w:eastAsia="仿宋_GB2312" w:hint="eastAsia"/>
          <w:sz w:val="32"/>
          <w:szCs w:val="32"/>
        </w:rPr>
        <w:t>十九大的主题是：不忘初心，牢记使命，高举中国特色社会主义伟大旗帜，决胜全面建成小康社会，夺取新时代中国特色社会主义伟大胜利，为实现中华民族伟大复兴的中国梦不懈奋斗。</w:t>
      </w:r>
    </w:p>
    <w:p w:rsidR="003E2043" w:rsidRPr="008040D7" w:rsidRDefault="003E2043" w:rsidP="009B2114">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3、</w:t>
      </w:r>
      <w:r w:rsidR="00254D00" w:rsidRPr="008040D7">
        <w:rPr>
          <w:rFonts w:ascii="仿宋_GB2312" w:eastAsia="仿宋_GB2312" w:hint="eastAsia"/>
          <w:sz w:val="32"/>
          <w:szCs w:val="32"/>
        </w:rPr>
        <w:t>中国共产党人的初心和使命，就是为中国人民谋幸福，为中华民族谋复兴。这个初心和使命是激励中国共产党人不断前进的根本动力。</w:t>
      </w:r>
    </w:p>
    <w:p w:rsidR="00EB59CD" w:rsidRPr="008040D7" w:rsidRDefault="00EB59CD" w:rsidP="00EB59CD">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4、十九大报告指出，发展是解决我国一切问题的基础和关键，发展必须是科学发展，必须坚定不移贯彻创新、协调、绿色、开放、共享的发展理念。</w:t>
      </w:r>
    </w:p>
    <w:p w:rsidR="00EB59CD" w:rsidRPr="008040D7" w:rsidRDefault="00EB59CD" w:rsidP="00EB59CD">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5、中国特色社会主义进入新时代，我国社会主要矛盾已经转化为人民日益增长的美好生活需要和不平衡不充分的发展之间的矛盾。</w:t>
      </w:r>
    </w:p>
    <w:p w:rsidR="00EB59CD" w:rsidRPr="008040D7" w:rsidRDefault="00EB59CD" w:rsidP="00EB59CD">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6、中国特色社会主义道路是实现社会主义现代化、创造人民美好生活的必由之路。</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lastRenderedPageBreak/>
        <w:t>7</w:t>
      </w:r>
      <w:r w:rsidR="00EB59CD" w:rsidRPr="008040D7">
        <w:rPr>
          <w:rFonts w:ascii="仿宋_GB2312" w:eastAsia="仿宋_GB2312" w:hint="eastAsia"/>
          <w:sz w:val="32"/>
          <w:szCs w:val="32"/>
        </w:rPr>
        <w:t>、新时代中国特色社会主义思想，明确中国特色社会主义最本质的特征是中国共产党领导</w:t>
      </w:r>
      <w:r w:rsidRPr="008040D7">
        <w:rPr>
          <w:rFonts w:ascii="仿宋_GB2312" w:eastAsia="仿宋_GB2312" w:hint="eastAsia"/>
          <w:sz w:val="32"/>
          <w:szCs w:val="32"/>
        </w:rPr>
        <w:t>。</w:t>
      </w:r>
    </w:p>
    <w:p w:rsidR="00596A8A" w:rsidRPr="008040D7" w:rsidRDefault="00596A8A" w:rsidP="00596A8A">
      <w:pPr>
        <w:pStyle w:val="a4"/>
        <w:spacing w:before="0" w:beforeAutospacing="0" w:after="0" w:afterAutospacing="0"/>
        <w:ind w:firstLineChars="200" w:firstLine="640"/>
        <w:jc w:val="both"/>
        <w:rPr>
          <w:rFonts w:ascii="仿宋_GB2312" w:eastAsia="仿宋_GB2312" w:hint="eastAsia"/>
          <w:sz w:val="32"/>
          <w:szCs w:val="32"/>
        </w:rPr>
      </w:pPr>
      <w:r w:rsidRPr="008040D7">
        <w:rPr>
          <w:rFonts w:ascii="仿宋_GB2312" w:eastAsia="仿宋_GB2312" w:hint="eastAsia"/>
          <w:sz w:val="32"/>
          <w:szCs w:val="32"/>
        </w:rPr>
        <w:t>8、党的十九大报告指出，要尊崇党章，要严格执行新形势下党内政治生活若干准则，增强党内政治生活的政治性、时代性、原则性、战斗性，自觉抵制商品交换原则对党内生活的侵蚀，营造风清气正的良好政治生态。</w:t>
      </w:r>
    </w:p>
    <w:p w:rsidR="008040D7" w:rsidRPr="008040D7" w:rsidRDefault="008040D7" w:rsidP="008040D7">
      <w:pPr>
        <w:pStyle w:val="a4"/>
        <w:spacing w:before="0" w:beforeAutospacing="0" w:after="0" w:afterAutospacing="0" w:line="500" w:lineRule="exact"/>
        <w:ind w:firstLineChars="200" w:firstLine="640"/>
        <w:jc w:val="both"/>
        <w:rPr>
          <w:rFonts w:ascii="仿宋_GB2312" w:eastAsia="仿宋_GB2312"/>
          <w:sz w:val="32"/>
          <w:szCs w:val="32"/>
        </w:rPr>
      </w:pPr>
      <w:r w:rsidRPr="008040D7">
        <w:rPr>
          <w:rFonts w:ascii="仿宋_GB2312" w:eastAsia="仿宋_GB2312" w:hint="eastAsia"/>
          <w:sz w:val="32"/>
          <w:szCs w:val="32"/>
        </w:rPr>
        <w:t>9、党的十九大报告指出，要坚决维护党中央权威和集中统一领导，严明党的  政治纪律  和  政治规矩  ，层层落实管党治党政治责任。</w:t>
      </w:r>
    </w:p>
    <w:p w:rsidR="00DD3758" w:rsidRPr="008040D7" w:rsidRDefault="008040D7" w:rsidP="00DD3758">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10</w:t>
      </w:r>
      <w:r w:rsidR="00DD3758" w:rsidRPr="008040D7">
        <w:rPr>
          <w:rFonts w:ascii="仿宋_GB2312" w:eastAsia="仿宋_GB2312" w:hint="eastAsia"/>
          <w:sz w:val="32"/>
          <w:szCs w:val="32"/>
        </w:rPr>
        <w:t>、“两个维护”是指坚决维护习近平总书记党中央的核心、全党的核心地位，坚决维护以习近平同志为核心的党中央权威和集中统一领导。</w:t>
      </w:r>
    </w:p>
    <w:p w:rsidR="0002723B" w:rsidRPr="008040D7" w:rsidRDefault="00DD3758"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11</w:t>
      </w:r>
      <w:r w:rsidR="003E2043" w:rsidRPr="008040D7">
        <w:rPr>
          <w:rFonts w:ascii="仿宋_GB2312" w:eastAsia="仿宋_GB2312" w:hint="eastAsia"/>
          <w:sz w:val="32"/>
          <w:szCs w:val="32"/>
        </w:rPr>
        <w:t>、</w:t>
      </w:r>
      <w:r w:rsidR="0002723B" w:rsidRPr="008040D7">
        <w:rPr>
          <w:rFonts w:ascii="仿宋_GB2312" w:eastAsia="仿宋_GB2312" w:hint="eastAsia"/>
          <w:sz w:val="32"/>
          <w:szCs w:val="32"/>
        </w:rPr>
        <w:t>最新的《中国共产党纪律处分条例》自2018年10月1日起施行。</w:t>
      </w:r>
    </w:p>
    <w:p w:rsidR="00596A8A" w:rsidRPr="008040D7" w:rsidRDefault="00DD3758"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12</w:t>
      </w:r>
      <w:r w:rsidR="0002723B" w:rsidRPr="008040D7">
        <w:rPr>
          <w:rFonts w:ascii="仿宋_GB2312" w:eastAsia="仿宋_GB2312" w:hint="eastAsia"/>
          <w:sz w:val="32"/>
          <w:szCs w:val="32"/>
        </w:rPr>
        <w:t>、对党员的纪律处分种类有:警告、严重警告、撤销党内职务、留党察看、开除党籍。</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DD3758" w:rsidRPr="008040D7">
        <w:rPr>
          <w:rFonts w:ascii="仿宋_GB2312" w:eastAsia="仿宋_GB2312" w:hint="eastAsia"/>
          <w:sz w:val="32"/>
          <w:szCs w:val="32"/>
        </w:rPr>
        <w:t>3</w:t>
      </w:r>
      <w:r w:rsidRPr="008040D7">
        <w:rPr>
          <w:rFonts w:ascii="仿宋_GB2312" w:eastAsia="仿宋_GB2312" w:hint="eastAsia"/>
          <w:sz w:val="32"/>
          <w:szCs w:val="32"/>
        </w:rPr>
        <w:t>、要坚持无禁区、全覆盖、零容忍，坚持重遏制、强高压、长震慑，坚持受贿行贿一起查，坚决防止党内形成利益集团。</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DD3758" w:rsidRPr="008040D7">
        <w:rPr>
          <w:rFonts w:ascii="仿宋_GB2312" w:eastAsia="仿宋_GB2312" w:hint="eastAsia"/>
          <w:sz w:val="32"/>
          <w:szCs w:val="32"/>
        </w:rPr>
        <w:t>4</w:t>
      </w:r>
      <w:r w:rsidRPr="008040D7">
        <w:rPr>
          <w:rFonts w:ascii="仿宋_GB2312" w:eastAsia="仿宋_GB2312" w:hint="eastAsia"/>
          <w:sz w:val="32"/>
          <w:szCs w:val="32"/>
        </w:rPr>
        <w:t>、收受可能影响公正执行公务的礼品，礼金、消费卡和有价证券、股权、其他金融产品等财物，情节较重的，给予撤销党内职务或者留党察看</w:t>
      </w:r>
      <w:r w:rsidR="009B2114" w:rsidRPr="008040D7">
        <w:rPr>
          <w:rFonts w:ascii="仿宋_GB2312" w:eastAsia="仿宋_GB2312" w:hint="eastAsia"/>
          <w:sz w:val="32"/>
          <w:szCs w:val="32"/>
        </w:rPr>
        <w:t>。</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lastRenderedPageBreak/>
        <w:t>1</w:t>
      </w:r>
      <w:r w:rsidR="00DD3758" w:rsidRPr="008040D7">
        <w:rPr>
          <w:rFonts w:ascii="仿宋_GB2312" w:eastAsia="仿宋_GB2312" w:hint="eastAsia"/>
          <w:sz w:val="32"/>
          <w:szCs w:val="32"/>
        </w:rPr>
        <w:t>5</w:t>
      </w:r>
      <w:r w:rsidRPr="008040D7">
        <w:rPr>
          <w:rFonts w:ascii="仿宋_GB2312" w:eastAsia="仿宋_GB2312" w:hint="eastAsia"/>
          <w:sz w:val="32"/>
          <w:szCs w:val="32"/>
        </w:rPr>
        <w:t>、党的纪律处分工作应当坚持党要管党、全面从严治党、党纪面前一律平等、实事求是、民主集中制、惩前毖后、治病救人的原则。</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DD3758" w:rsidRPr="008040D7">
        <w:rPr>
          <w:rFonts w:ascii="仿宋_GB2312" w:eastAsia="仿宋_GB2312" w:hint="eastAsia"/>
          <w:sz w:val="32"/>
          <w:szCs w:val="32"/>
        </w:rPr>
        <w:t>6</w:t>
      </w:r>
      <w:r w:rsidRPr="008040D7">
        <w:rPr>
          <w:rFonts w:ascii="仿宋_GB2312" w:eastAsia="仿宋_GB2312" w:hint="eastAsia"/>
          <w:sz w:val="32"/>
          <w:szCs w:val="32"/>
        </w:rPr>
        <w:t>、出台中央八项规定，严厉整治形式主义、官僚主义、享乐主义、奢靡之风，坚决反对特权。</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DD3758" w:rsidRPr="008040D7">
        <w:rPr>
          <w:rFonts w:ascii="仿宋_GB2312" w:eastAsia="仿宋_GB2312" w:hint="eastAsia"/>
          <w:sz w:val="32"/>
          <w:szCs w:val="32"/>
        </w:rPr>
        <w:t>7</w:t>
      </w:r>
      <w:r w:rsidRPr="008040D7">
        <w:rPr>
          <w:rFonts w:ascii="仿宋_GB2312" w:eastAsia="仿宋_GB2312" w:hint="eastAsia"/>
          <w:sz w:val="32"/>
          <w:szCs w:val="32"/>
        </w:rPr>
        <w:t>、利用职权或者职务上的影响侵占非本人经管的公私财物、以象征性地支付钱款等方式侵占公私财物、无偿接受服务、象征性地支付报酬接受服务、使用劳务情节严重的，给予开除党籍处分。</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DD3758" w:rsidRPr="008040D7">
        <w:rPr>
          <w:rFonts w:ascii="仿宋_GB2312" w:eastAsia="仿宋_GB2312" w:hint="eastAsia"/>
          <w:sz w:val="32"/>
          <w:szCs w:val="32"/>
        </w:rPr>
        <w:t>8</w:t>
      </w:r>
      <w:r w:rsidRPr="008040D7">
        <w:rPr>
          <w:rFonts w:ascii="仿宋_GB2312" w:eastAsia="仿宋_GB2312" w:hint="eastAsia"/>
          <w:sz w:val="32"/>
          <w:szCs w:val="32"/>
        </w:rPr>
        <w:t>、党员受到留党察看处分，其党内职务自然撤销。</w:t>
      </w:r>
    </w:p>
    <w:p w:rsidR="0002723B" w:rsidRPr="008040D7" w:rsidRDefault="0002723B"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1</w:t>
      </w:r>
      <w:r w:rsidR="00DD3758" w:rsidRPr="008040D7">
        <w:rPr>
          <w:rFonts w:ascii="仿宋_GB2312" w:eastAsia="仿宋_GB2312" w:hint="eastAsia"/>
          <w:sz w:val="32"/>
          <w:szCs w:val="32"/>
        </w:rPr>
        <w:t>9</w:t>
      </w:r>
      <w:r w:rsidRPr="008040D7">
        <w:rPr>
          <w:rFonts w:ascii="仿宋_GB2312" w:eastAsia="仿宋_GB2312" w:hint="eastAsia"/>
          <w:sz w:val="32"/>
          <w:szCs w:val="32"/>
        </w:rPr>
        <w:t>、撤销党内职务处分，如果决定撤销其两个以上职务，则必须从其担任的最高职务开始依次撤销。</w:t>
      </w:r>
    </w:p>
    <w:p w:rsidR="0002723B" w:rsidRPr="008040D7" w:rsidRDefault="00DD3758"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20</w:t>
      </w:r>
      <w:r w:rsidR="0002723B" w:rsidRPr="008040D7">
        <w:rPr>
          <w:rFonts w:ascii="仿宋_GB2312" w:eastAsia="仿宋_GB2312" w:hint="eastAsia"/>
          <w:sz w:val="32"/>
          <w:szCs w:val="32"/>
        </w:rPr>
        <w:t>、《中国共产党纪律处分条例》适用的对象是党员和党组织。</w:t>
      </w:r>
    </w:p>
    <w:p w:rsidR="0002723B" w:rsidRPr="008040D7" w:rsidRDefault="00DD3758"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21</w:t>
      </w:r>
      <w:r w:rsidR="0002723B" w:rsidRPr="008040D7">
        <w:rPr>
          <w:rFonts w:ascii="仿宋_GB2312" w:eastAsia="仿宋_GB2312" w:hint="eastAsia"/>
          <w:sz w:val="32"/>
          <w:szCs w:val="32"/>
        </w:rPr>
        <w:t>、《中国共产党纪律处分条例》的六大纪律指政治纪律、组织纪律、廉洁纪律、群众纪律、工作纪律、生活纪律。</w:t>
      </w:r>
    </w:p>
    <w:p w:rsidR="003E2043" w:rsidRPr="008040D7" w:rsidRDefault="00DD3758" w:rsidP="0002723B">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22</w:t>
      </w:r>
      <w:r w:rsidR="0002723B" w:rsidRPr="008040D7">
        <w:rPr>
          <w:rFonts w:ascii="仿宋_GB2312" w:eastAsia="仿宋_GB2312" w:hint="eastAsia"/>
          <w:sz w:val="32"/>
          <w:szCs w:val="32"/>
        </w:rPr>
        <w:t>、</w:t>
      </w:r>
      <w:r w:rsidR="00254D00" w:rsidRPr="008040D7">
        <w:rPr>
          <w:rFonts w:ascii="仿宋_GB2312" w:eastAsia="仿宋_GB2312" w:hint="eastAsia"/>
          <w:sz w:val="32"/>
          <w:szCs w:val="32"/>
        </w:rPr>
        <w:t>坚持反腐败无禁区、全覆盖、零容忍，坚定不移“打虎”、“拍蝇”、“猎狐”，不敢腐的目标初步实现，不能腐的笼子越扎越牢，不想腐的堤坝正在构筑，反腐败斗争压倒性态势已经形成并巩固发展。</w:t>
      </w:r>
    </w:p>
    <w:p w:rsidR="00254D00" w:rsidRPr="008040D7" w:rsidRDefault="0002723B" w:rsidP="003E2043">
      <w:pPr>
        <w:pStyle w:val="a3"/>
        <w:ind w:firstLine="640"/>
        <w:contextualSpacing/>
        <w:mirrorIndents/>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2</w:t>
      </w:r>
      <w:r w:rsidR="00DD3758" w:rsidRPr="008040D7">
        <w:rPr>
          <w:rFonts w:ascii="仿宋_GB2312" w:eastAsia="仿宋_GB2312" w:hAnsi="宋体" w:cs="宋体" w:hint="eastAsia"/>
          <w:kern w:val="0"/>
          <w:sz w:val="32"/>
          <w:szCs w:val="32"/>
        </w:rPr>
        <w:t>3</w:t>
      </w:r>
      <w:r w:rsidR="003E2043" w:rsidRPr="008040D7">
        <w:rPr>
          <w:rFonts w:ascii="仿宋_GB2312" w:eastAsia="仿宋_GB2312" w:hAnsi="宋体" w:cs="宋体" w:hint="eastAsia"/>
          <w:kern w:val="0"/>
          <w:sz w:val="32"/>
          <w:szCs w:val="32"/>
        </w:rPr>
        <w:t>、</w:t>
      </w:r>
      <w:r w:rsidR="00254D00" w:rsidRPr="008040D7">
        <w:rPr>
          <w:rFonts w:ascii="仿宋_GB2312" w:eastAsia="仿宋_GB2312" w:hAnsi="宋体" w:cs="宋体" w:hint="eastAsia"/>
          <w:kern w:val="0"/>
          <w:sz w:val="32"/>
          <w:szCs w:val="32"/>
        </w:rPr>
        <w:t>党员领导干都不重视家风教育，对配偶，子女及其配偶失管失教，造成不良影响或者严重后果</w:t>
      </w:r>
      <w:r w:rsidR="00254D00" w:rsidRPr="008040D7">
        <w:rPr>
          <w:rFonts w:ascii="仿宋_GB2312" w:eastAsia="仿宋_GB2312" w:hAnsi="仿宋_GB2312" w:cs="仿宋_GB2312" w:hint="eastAsia"/>
          <w:kern w:val="0"/>
          <w:sz w:val="32"/>
          <w:szCs w:val="32"/>
        </w:rPr>
        <w:t>的，给予警告或</w:t>
      </w:r>
      <w:r w:rsidR="00254D00" w:rsidRPr="008040D7">
        <w:rPr>
          <w:rFonts w:ascii="仿宋_GB2312" w:eastAsia="仿宋_GB2312" w:hAnsi="仿宋_GB2312" w:cs="仿宋_GB2312" w:hint="eastAsia"/>
          <w:kern w:val="0"/>
          <w:sz w:val="32"/>
          <w:szCs w:val="32"/>
        </w:rPr>
        <w:lastRenderedPageBreak/>
        <w:t>者严重警告处分，情节严重的，给予撤销党内职务处分。</w:t>
      </w:r>
    </w:p>
    <w:p w:rsidR="003E2043" w:rsidRPr="008040D7" w:rsidRDefault="00596A8A" w:rsidP="003E2043">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2</w:t>
      </w:r>
      <w:r w:rsidR="00DD3758" w:rsidRPr="008040D7">
        <w:rPr>
          <w:rFonts w:ascii="仿宋_GB2312" w:eastAsia="仿宋_GB2312" w:hAnsi="宋体" w:cs="宋体" w:hint="eastAsia"/>
          <w:kern w:val="0"/>
          <w:sz w:val="32"/>
          <w:szCs w:val="32"/>
        </w:rPr>
        <w:t>4</w:t>
      </w:r>
      <w:r w:rsidR="003E2043" w:rsidRPr="008040D7">
        <w:rPr>
          <w:rFonts w:ascii="仿宋_GB2312" w:eastAsia="仿宋_GB2312" w:hAnsi="宋体" w:cs="宋体" w:hint="eastAsia"/>
          <w:kern w:val="0"/>
          <w:sz w:val="32"/>
          <w:szCs w:val="32"/>
        </w:rPr>
        <w:t>、</w:t>
      </w:r>
      <w:r w:rsidR="00254D00" w:rsidRPr="008040D7">
        <w:rPr>
          <w:rFonts w:ascii="仿宋_GB2312" w:eastAsia="仿宋_GB2312" w:hAnsi="宋体" w:cs="宋体" w:hint="eastAsia"/>
          <w:kern w:val="0"/>
          <w:sz w:val="32"/>
          <w:szCs w:val="32"/>
        </w:rPr>
        <w:t>《中国共产党廉洁自律准则》规定中国共产党全体党员和各级党员领导干部必须自觉培养高尚道德情操，努力弘扬中华民族传统美德，廉洁自律，接受监督，永葆党的先进性和纯洁性。</w:t>
      </w:r>
    </w:p>
    <w:p w:rsidR="00596A8A" w:rsidRPr="008040D7" w:rsidRDefault="00DD3758" w:rsidP="00EB59CD">
      <w:pPr>
        <w:ind w:firstLineChars="200" w:firstLine="640"/>
        <w:rPr>
          <w:rFonts w:ascii="仿宋_GB2312" w:eastAsia="仿宋_GB2312"/>
          <w:sz w:val="32"/>
          <w:szCs w:val="32"/>
        </w:rPr>
      </w:pPr>
      <w:r w:rsidRPr="008040D7">
        <w:rPr>
          <w:rFonts w:ascii="仿宋_GB2312" w:eastAsia="仿宋_GB2312" w:hint="eastAsia"/>
          <w:sz w:val="32"/>
          <w:szCs w:val="32"/>
        </w:rPr>
        <w:t>25、党员受到警告处分的，2年内不得在党内提升职务。</w:t>
      </w:r>
    </w:p>
    <w:p w:rsidR="00DD3758" w:rsidRPr="008040D7" w:rsidRDefault="00DD3758" w:rsidP="00EB59CD">
      <w:pPr>
        <w:ind w:firstLineChars="200" w:firstLine="640"/>
        <w:rPr>
          <w:rFonts w:ascii="仿宋_GB2312" w:eastAsia="仿宋_GB2312"/>
          <w:sz w:val="32"/>
          <w:szCs w:val="32"/>
        </w:rPr>
      </w:pPr>
      <w:r w:rsidRPr="008040D7">
        <w:rPr>
          <w:rFonts w:ascii="仿宋_GB2312" w:eastAsia="仿宋_GB2312" w:hint="eastAsia"/>
          <w:sz w:val="32"/>
          <w:szCs w:val="32"/>
        </w:rPr>
        <w:t>26、在特殊时期或者紧急状况下，拒不执行党组织决定的，给予留党察看或者开除处分。</w:t>
      </w:r>
    </w:p>
    <w:p w:rsidR="00DD3758" w:rsidRPr="008040D7" w:rsidRDefault="00DD3758" w:rsidP="00EB59CD">
      <w:pPr>
        <w:ind w:firstLineChars="200" w:firstLine="640"/>
        <w:rPr>
          <w:rFonts w:ascii="仿宋_GB2312" w:eastAsia="仿宋_GB2312"/>
          <w:sz w:val="32"/>
          <w:szCs w:val="32"/>
        </w:rPr>
      </w:pPr>
      <w:r w:rsidRPr="008040D7">
        <w:rPr>
          <w:rFonts w:ascii="仿宋_GB2312" w:eastAsia="仿宋_GB2312" w:hint="eastAsia"/>
          <w:sz w:val="32"/>
          <w:szCs w:val="32"/>
        </w:rPr>
        <w:t>27、临时出国(境)团(组)或者人员中的党员，擅自延长在国(境)外期限，或者擅自变更路线的，对直接责任者和领导责任者，给予警告或者严重警告处分；情节严重的，给予撤销党内职务处分。</w:t>
      </w:r>
    </w:p>
    <w:p w:rsidR="00DD3758" w:rsidRPr="008040D7" w:rsidRDefault="00DD3758" w:rsidP="00EB59CD">
      <w:pPr>
        <w:ind w:firstLineChars="200" w:firstLine="640"/>
        <w:rPr>
          <w:rFonts w:ascii="仿宋_GB2312" w:eastAsia="仿宋_GB2312"/>
          <w:sz w:val="32"/>
          <w:szCs w:val="32"/>
        </w:rPr>
      </w:pPr>
      <w:r w:rsidRPr="008040D7">
        <w:rPr>
          <w:rFonts w:ascii="仿宋_GB2312" w:eastAsia="仿宋_GB2312" w:hint="eastAsia"/>
          <w:sz w:val="32"/>
          <w:szCs w:val="32"/>
        </w:rPr>
        <w:t>28、撤销党内职务处分，是指撤销受处分党员由党内选举或者组织任命的党内职务。</w:t>
      </w:r>
    </w:p>
    <w:p w:rsidR="00DD3758" w:rsidRPr="008040D7" w:rsidRDefault="00DD3758" w:rsidP="00EB59CD">
      <w:pPr>
        <w:ind w:firstLineChars="200" w:firstLine="640"/>
        <w:rPr>
          <w:rFonts w:ascii="仿宋_GB2312" w:eastAsia="仿宋_GB2312"/>
          <w:sz w:val="32"/>
          <w:szCs w:val="32"/>
        </w:rPr>
      </w:pPr>
      <w:r w:rsidRPr="008040D7">
        <w:rPr>
          <w:rFonts w:ascii="仿宋_GB2312" w:eastAsia="仿宋_GB2312" w:hint="eastAsia"/>
          <w:sz w:val="32"/>
          <w:szCs w:val="32"/>
        </w:rPr>
        <w:t>29、受到留党察看处分的党员，在恢复党员权利后2年内，不得在党内担任和向党外组织推荐担任与其原任职务相当或者高于其原任职务的职务。</w:t>
      </w:r>
    </w:p>
    <w:p w:rsidR="00DD3758" w:rsidRPr="008040D7" w:rsidRDefault="00DD3758" w:rsidP="00EB59CD">
      <w:pPr>
        <w:ind w:firstLineChars="200" w:firstLine="640"/>
        <w:rPr>
          <w:rFonts w:ascii="仿宋_GB2312" w:eastAsia="仿宋_GB2312"/>
          <w:sz w:val="32"/>
          <w:szCs w:val="32"/>
        </w:rPr>
      </w:pPr>
      <w:r w:rsidRPr="008040D7">
        <w:rPr>
          <w:rFonts w:ascii="仿宋_GB2312" w:eastAsia="仿宋_GB2312" w:hint="eastAsia"/>
          <w:sz w:val="32"/>
          <w:szCs w:val="32"/>
        </w:rPr>
        <w:t>30、</w:t>
      </w:r>
      <w:r w:rsidR="009B2114" w:rsidRPr="008040D7">
        <w:rPr>
          <w:rFonts w:ascii="仿宋_GB2312" w:eastAsia="仿宋_GB2312" w:hint="eastAsia"/>
          <w:sz w:val="32"/>
          <w:szCs w:val="32"/>
        </w:rPr>
        <w:t>生活奢靡、贪图享乐、追求低级趣味，造成不良影响的，给予警告或者严重警告处分；情节严重的，给予撤销党内职务处分。</w:t>
      </w:r>
    </w:p>
    <w:p w:rsidR="00596A8A" w:rsidRPr="008040D7" w:rsidRDefault="008040D7" w:rsidP="00596A8A">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lastRenderedPageBreak/>
        <w:t>3</w:t>
      </w:r>
      <w:r w:rsidR="00596A8A" w:rsidRPr="008040D7">
        <w:rPr>
          <w:rFonts w:ascii="仿宋_GB2312" w:eastAsia="仿宋_GB2312" w:hint="eastAsia"/>
          <w:sz w:val="32"/>
          <w:szCs w:val="32"/>
        </w:rPr>
        <w:t>1、《中国共产党支部工作条例（试行）》是为了坚持和加强党的全面领导，弘扬支部建在连上光荣传统，落实党要管党、全面从严治党要求</w:t>
      </w:r>
      <w:r w:rsidR="00596A8A" w:rsidRPr="008040D7">
        <w:rPr>
          <w:rFonts w:ascii="仿宋_GB2312" w:eastAsia="仿宋_GB2312"/>
          <w:sz w:val="32"/>
          <w:szCs w:val="32"/>
        </w:rPr>
        <w:t>,</w:t>
      </w:r>
      <w:r w:rsidR="00596A8A" w:rsidRPr="008040D7">
        <w:rPr>
          <w:rFonts w:ascii="仿宋_GB2312" w:eastAsia="仿宋_GB2312" w:hint="eastAsia"/>
          <w:sz w:val="32"/>
          <w:szCs w:val="32"/>
        </w:rPr>
        <w:t>全面提升党支部组织力。</w:t>
      </w:r>
    </w:p>
    <w:p w:rsidR="00596A8A" w:rsidRPr="008040D7" w:rsidRDefault="008040D7" w:rsidP="00596A8A">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3</w:t>
      </w:r>
      <w:r w:rsidR="00596A8A" w:rsidRPr="008040D7">
        <w:rPr>
          <w:rFonts w:ascii="仿宋_GB2312" w:eastAsia="仿宋_GB2312" w:hint="eastAsia"/>
          <w:sz w:val="32"/>
          <w:szCs w:val="32"/>
        </w:rPr>
        <w:t>2、党支部党员大会是党支部的议事决策机构，由全体党员参加，一般每季度召开</w:t>
      </w:r>
      <w:r w:rsidR="00596A8A" w:rsidRPr="008040D7">
        <w:rPr>
          <w:rFonts w:ascii="仿宋_GB2312" w:eastAsia="仿宋_GB2312"/>
          <w:sz w:val="32"/>
          <w:szCs w:val="32"/>
        </w:rPr>
        <w:t>1</w:t>
      </w:r>
      <w:r w:rsidR="00596A8A" w:rsidRPr="008040D7">
        <w:rPr>
          <w:rFonts w:ascii="仿宋_GB2312" w:eastAsia="仿宋_GB2312" w:hint="eastAsia"/>
          <w:sz w:val="32"/>
          <w:szCs w:val="32"/>
        </w:rPr>
        <w:t>次。</w:t>
      </w:r>
    </w:p>
    <w:p w:rsidR="00596A8A" w:rsidRPr="008040D7" w:rsidRDefault="008040D7" w:rsidP="00596A8A">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3</w:t>
      </w:r>
      <w:r w:rsidR="00596A8A" w:rsidRPr="008040D7">
        <w:rPr>
          <w:rFonts w:ascii="仿宋_GB2312" w:eastAsia="仿宋_GB2312" w:hint="eastAsia"/>
          <w:sz w:val="32"/>
          <w:szCs w:val="32"/>
        </w:rPr>
        <w:t>3、党的政治建设是党的根本性建设，决定党的建设方向和效果。</w:t>
      </w:r>
    </w:p>
    <w:p w:rsidR="00596A8A" w:rsidRPr="008040D7" w:rsidRDefault="008040D7" w:rsidP="00596A8A">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3</w:t>
      </w:r>
      <w:r w:rsidR="00596A8A" w:rsidRPr="008040D7">
        <w:rPr>
          <w:rFonts w:ascii="仿宋_GB2312" w:eastAsia="仿宋_GB2312" w:hint="eastAsia"/>
          <w:sz w:val="32"/>
          <w:szCs w:val="32"/>
        </w:rPr>
        <w:t>4、全党同志一定要永远与人民同呼吸、共命运、心连心，永远把人民对美好生活的向往作为奋斗目标，以永不懈怠的精神状态和一往无前的奋斗姿态，继续朝着实现中华民族伟大复兴的宏伟目标奋勇前进。</w:t>
      </w:r>
    </w:p>
    <w:p w:rsidR="00596A8A" w:rsidRPr="008040D7" w:rsidRDefault="008040D7" w:rsidP="00596A8A">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3</w:t>
      </w:r>
      <w:r w:rsidR="00596A8A" w:rsidRPr="008040D7">
        <w:rPr>
          <w:rFonts w:ascii="仿宋_GB2312" w:eastAsia="仿宋_GB2312" w:hint="eastAsia"/>
          <w:sz w:val="32"/>
          <w:szCs w:val="32"/>
        </w:rPr>
        <w:t>5、离退休干部职工党支部，结合自身实际发挥作用，主要宣传执行党的路线方针政策，开展党的组织生活。有身体健康等特殊条件的以其他方式参加。</w:t>
      </w:r>
    </w:p>
    <w:p w:rsidR="00596A8A" w:rsidRPr="008040D7" w:rsidRDefault="008040D7" w:rsidP="00596A8A">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3</w:t>
      </w:r>
      <w:r w:rsidR="00596A8A" w:rsidRPr="008040D7">
        <w:rPr>
          <w:rFonts w:ascii="仿宋_GB2312" w:eastAsia="仿宋_GB2312" w:hAnsi="宋体" w:cs="宋体" w:hint="eastAsia"/>
          <w:kern w:val="0"/>
          <w:sz w:val="32"/>
          <w:szCs w:val="32"/>
        </w:rPr>
        <w:t>6、对严重违犯党纪的党组织的纪律处理措施为：改组</w:t>
      </w:r>
      <w:r w:rsidR="00596A8A" w:rsidRPr="008040D7">
        <w:rPr>
          <w:rFonts w:ascii="MS Mincho" w:eastAsia="MS Mincho" w:hAnsi="MS Mincho" w:cs="MS Mincho" w:hint="eastAsia"/>
          <w:kern w:val="0"/>
          <w:sz w:val="32"/>
          <w:szCs w:val="32"/>
        </w:rPr>
        <w:t> </w:t>
      </w:r>
      <w:r w:rsidR="00596A8A" w:rsidRPr="008040D7">
        <w:rPr>
          <w:rFonts w:ascii="仿宋_GB2312" w:eastAsia="仿宋_GB2312" w:hAnsi="宋体" w:cs="宋体" w:hint="eastAsia"/>
          <w:kern w:val="0"/>
          <w:sz w:val="32"/>
          <w:szCs w:val="32"/>
        </w:rPr>
        <w:t>和解散。</w:t>
      </w:r>
    </w:p>
    <w:p w:rsidR="00596A8A" w:rsidRPr="008040D7" w:rsidRDefault="008040D7" w:rsidP="00596A8A">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3</w:t>
      </w:r>
      <w:r w:rsidR="00596A8A" w:rsidRPr="008040D7">
        <w:rPr>
          <w:rFonts w:ascii="仿宋_GB2312" w:eastAsia="仿宋_GB2312" w:hAnsi="宋体" w:cs="宋体" w:hint="eastAsia"/>
          <w:kern w:val="0"/>
          <w:sz w:val="32"/>
          <w:szCs w:val="32"/>
        </w:rPr>
        <w:t>7、党支部是党的基础组织，是党组织开展工作的基本单元，是党在社会基层组织中的战斗堡垒，是党的全部工作和 战斗力的基础。</w:t>
      </w:r>
    </w:p>
    <w:p w:rsidR="00596A8A" w:rsidRPr="008040D7" w:rsidRDefault="008040D7" w:rsidP="00596A8A">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3</w:t>
      </w:r>
      <w:r w:rsidR="00596A8A" w:rsidRPr="008040D7">
        <w:rPr>
          <w:rFonts w:ascii="仿宋_GB2312" w:eastAsia="仿宋_GB2312" w:hAnsi="宋体" w:cs="宋体" w:hint="eastAsia"/>
          <w:kern w:val="0"/>
          <w:sz w:val="32"/>
          <w:szCs w:val="32"/>
        </w:rPr>
        <w:t>8、</w:t>
      </w:r>
      <w:r w:rsidR="00DD3758" w:rsidRPr="008040D7">
        <w:rPr>
          <w:rFonts w:ascii="仿宋_GB2312" w:eastAsia="仿宋_GB2312" w:hAnsi="宋体" w:cs="宋体" w:hint="eastAsia"/>
          <w:kern w:val="0"/>
          <w:sz w:val="32"/>
          <w:szCs w:val="32"/>
        </w:rPr>
        <w:t>党支部每年至少召开1次组织生活会，一般安排在第四季度，也可以根据工作需要随时召开。</w:t>
      </w:r>
    </w:p>
    <w:p w:rsidR="00DD3758" w:rsidRPr="008040D7" w:rsidRDefault="008040D7" w:rsidP="00596A8A">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3</w:t>
      </w:r>
      <w:r w:rsidR="00DD3758" w:rsidRPr="008040D7">
        <w:rPr>
          <w:rFonts w:ascii="仿宋_GB2312" w:eastAsia="仿宋_GB2312" w:hAnsi="宋体" w:cs="宋体" w:hint="eastAsia"/>
          <w:kern w:val="0"/>
          <w:sz w:val="32"/>
          <w:szCs w:val="32"/>
        </w:rPr>
        <w:t>9、党支部应当组织党员按期参加党员大会、党小组会</w:t>
      </w:r>
      <w:r w:rsidR="00DD3758" w:rsidRPr="008040D7">
        <w:rPr>
          <w:rFonts w:ascii="仿宋_GB2312" w:eastAsia="仿宋_GB2312" w:hAnsi="宋体" w:cs="宋体" w:hint="eastAsia"/>
          <w:kern w:val="0"/>
          <w:sz w:val="32"/>
          <w:szCs w:val="32"/>
        </w:rPr>
        <w:lastRenderedPageBreak/>
        <w:t>和上党课，定期召开党支部委员会会议。</w:t>
      </w:r>
    </w:p>
    <w:p w:rsidR="00DD3758" w:rsidRPr="008040D7" w:rsidRDefault="008040D7" w:rsidP="00596A8A">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4</w:t>
      </w:r>
      <w:r w:rsidR="00DD3758" w:rsidRPr="008040D7">
        <w:rPr>
          <w:rFonts w:ascii="仿宋_GB2312" w:eastAsia="仿宋_GB2312" w:hAnsi="宋体" w:cs="宋体" w:hint="eastAsia"/>
          <w:kern w:val="0"/>
          <w:sz w:val="32"/>
          <w:szCs w:val="32"/>
        </w:rPr>
        <w:t xml:space="preserve">0、村、社区党支部书记纳入县级党委组织部备案管理。 </w:t>
      </w:r>
    </w:p>
    <w:p w:rsidR="00DD3758" w:rsidRPr="008040D7" w:rsidRDefault="008040D7" w:rsidP="00DD3758">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4</w:t>
      </w:r>
      <w:r w:rsidR="00DD3758" w:rsidRPr="008040D7">
        <w:rPr>
          <w:rFonts w:ascii="仿宋_GB2312" w:eastAsia="仿宋_GB2312" w:hint="eastAsia"/>
          <w:sz w:val="32"/>
          <w:szCs w:val="32"/>
        </w:rPr>
        <w:t>1、《中华人民共和国公务员法（修订草案）》对公务员职务、职级设置进行了调整，突出体现职务职级并行和分类管理的原则。</w:t>
      </w:r>
    </w:p>
    <w:p w:rsidR="00DD3758" w:rsidRPr="008040D7" w:rsidRDefault="008040D7" w:rsidP="00DD3758">
      <w:pPr>
        <w:pStyle w:val="a4"/>
        <w:spacing w:before="0" w:beforeAutospacing="0" w:after="0" w:afterAutospacing="0"/>
        <w:ind w:firstLineChars="200" w:firstLine="640"/>
        <w:jc w:val="both"/>
        <w:rPr>
          <w:rFonts w:ascii="仿宋_GB2312" w:eastAsia="仿宋_GB2312"/>
          <w:sz w:val="32"/>
          <w:szCs w:val="32"/>
        </w:rPr>
      </w:pPr>
      <w:r w:rsidRPr="008040D7">
        <w:rPr>
          <w:rFonts w:ascii="仿宋_GB2312" w:eastAsia="仿宋_GB2312" w:hint="eastAsia"/>
          <w:sz w:val="32"/>
          <w:szCs w:val="32"/>
        </w:rPr>
        <w:t>4</w:t>
      </w:r>
      <w:r w:rsidR="00DD3758" w:rsidRPr="008040D7">
        <w:rPr>
          <w:rFonts w:ascii="仿宋_GB2312" w:eastAsia="仿宋_GB2312" w:hint="eastAsia"/>
          <w:sz w:val="32"/>
          <w:szCs w:val="32"/>
        </w:rPr>
        <w:t>2、新公务员法列出负面清单,划出了公务员的行为底线,有利于日常监督和长期监督相结合,有利于更好推动公务员队伍建设,有利于提高公务员的服务意识和服务能力。</w:t>
      </w:r>
    </w:p>
    <w:p w:rsidR="009B2114" w:rsidRPr="008040D7" w:rsidRDefault="008040D7" w:rsidP="009B2114">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4</w:t>
      </w:r>
      <w:r w:rsidR="00DD3758" w:rsidRPr="008040D7">
        <w:rPr>
          <w:rFonts w:ascii="仿宋_GB2312" w:eastAsia="仿宋_GB2312" w:hAnsi="宋体" w:cs="宋体" w:hint="eastAsia"/>
          <w:kern w:val="0"/>
          <w:sz w:val="32"/>
          <w:szCs w:val="32"/>
        </w:rPr>
        <w:t>3、新公务员法吸收了党的十八大以来全面从严治党的经验,将全面从严治党好的做法、成熟的做法、有益于提升公务员素质的做法纳入其中,体现了新时代对公务员队伍的新要求。</w:t>
      </w:r>
    </w:p>
    <w:p w:rsidR="007C061B" w:rsidRPr="008040D7" w:rsidRDefault="008040D7" w:rsidP="007C061B">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4</w:t>
      </w:r>
      <w:r w:rsidR="009B2114" w:rsidRPr="008040D7">
        <w:rPr>
          <w:rFonts w:ascii="仿宋_GB2312" w:eastAsia="仿宋_GB2312" w:hAnsi="宋体" w:cs="宋体" w:hint="eastAsia"/>
          <w:kern w:val="0"/>
          <w:sz w:val="32"/>
          <w:szCs w:val="32"/>
        </w:rPr>
        <w:t>4、从现在到二〇二〇年，是全面建成小康社会决胜期。</w:t>
      </w:r>
    </w:p>
    <w:p w:rsidR="008040D7" w:rsidRPr="008040D7" w:rsidRDefault="008040D7" w:rsidP="008040D7">
      <w:pPr>
        <w:ind w:firstLineChars="200" w:firstLine="640"/>
        <w:rPr>
          <w:rFonts w:ascii="仿宋_GB2312" w:eastAsia="仿宋_GB2312" w:hAnsi="宋体" w:cs="宋体"/>
          <w:kern w:val="0"/>
          <w:sz w:val="32"/>
          <w:szCs w:val="32"/>
        </w:rPr>
      </w:pPr>
      <w:r w:rsidRPr="008040D7">
        <w:rPr>
          <w:rFonts w:ascii="仿宋_GB2312" w:eastAsia="仿宋_GB2312" w:hAnsi="宋体" w:cs="宋体" w:hint="eastAsia"/>
          <w:kern w:val="0"/>
          <w:sz w:val="32"/>
          <w:szCs w:val="32"/>
        </w:rPr>
        <w:t>4</w:t>
      </w:r>
      <w:r w:rsidR="009B2114" w:rsidRPr="008040D7">
        <w:rPr>
          <w:rFonts w:ascii="仿宋_GB2312" w:eastAsia="仿宋_GB2312" w:hAnsi="宋体" w:cs="宋体" w:hint="eastAsia"/>
          <w:kern w:val="0"/>
          <w:sz w:val="32"/>
          <w:szCs w:val="32"/>
        </w:rPr>
        <w:t>5</w:t>
      </w:r>
      <w:r w:rsidRPr="008040D7">
        <w:rPr>
          <w:rFonts w:ascii="仿宋_GB2312" w:eastAsia="仿宋_GB2312" w:hAnsi="宋体" w:cs="宋体" w:hint="eastAsia"/>
          <w:kern w:val="0"/>
          <w:sz w:val="32"/>
          <w:szCs w:val="32"/>
        </w:rPr>
        <w:t>、《中国共产党纪律处分条例》中规定的监督执纪“四种形态”是指经常开展批评和自我批评、约谈函询，让“红红脸、出出汗”成为常态；党纪轻处分、组织调整成为违纪处理的大多数；党纪重处分、重大职务调整的成为少数；严重违纪涉嫌违法立案审查的成为极少数。</w:t>
      </w:r>
    </w:p>
    <w:p w:rsidR="008040D7" w:rsidRPr="008040D7" w:rsidRDefault="008040D7" w:rsidP="007C061B">
      <w:pPr>
        <w:ind w:firstLineChars="200" w:firstLine="640"/>
        <w:rPr>
          <w:rFonts w:ascii="仿宋_GB2312" w:eastAsia="仿宋_GB2312" w:hAnsi="宋体" w:cs="宋体"/>
          <w:kern w:val="0"/>
          <w:sz w:val="32"/>
          <w:szCs w:val="32"/>
        </w:rPr>
      </w:pPr>
    </w:p>
    <w:sectPr w:rsidR="008040D7" w:rsidRPr="008040D7" w:rsidSect="00E44F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A3B" w:rsidRDefault="00270A3B" w:rsidP="008040D7">
      <w:r>
        <w:separator/>
      </w:r>
    </w:p>
  </w:endnote>
  <w:endnote w:type="continuationSeparator" w:id="1">
    <w:p w:rsidR="00270A3B" w:rsidRDefault="00270A3B" w:rsidP="00804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A3B" w:rsidRDefault="00270A3B" w:rsidP="008040D7">
      <w:r>
        <w:separator/>
      </w:r>
    </w:p>
  </w:footnote>
  <w:footnote w:type="continuationSeparator" w:id="1">
    <w:p w:rsidR="00270A3B" w:rsidRDefault="00270A3B" w:rsidP="00804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199"/>
    <w:multiLevelType w:val="hybridMultilevel"/>
    <w:tmpl w:val="78049402"/>
    <w:lvl w:ilvl="0" w:tplc="5DAAA2AE">
      <w:start w:val="8"/>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FBA5987"/>
    <w:multiLevelType w:val="hybridMultilevel"/>
    <w:tmpl w:val="270434CA"/>
    <w:lvl w:ilvl="0" w:tplc="C2061B64">
      <w:start w:val="9"/>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
    <w:nsid w:val="53716DF9"/>
    <w:multiLevelType w:val="hybridMultilevel"/>
    <w:tmpl w:val="71B45F4C"/>
    <w:lvl w:ilvl="0" w:tplc="29260322">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91C6D01"/>
    <w:multiLevelType w:val="hybridMultilevel"/>
    <w:tmpl w:val="1E18FA92"/>
    <w:lvl w:ilvl="0" w:tplc="65B8C698">
      <w:start w:val="1"/>
      <w:numFmt w:val="decimal"/>
      <w:lvlText w:val="%1、"/>
      <w:lvlJc w:val="left"/>
      <w:pPr>
        <w:ind w:left="1495" w:hanging="360"/>
      </w:pPr>
      <w:rPr>
        <w:rFonts w:ascii="仿宋_GB2312" w:eastAsia="仿宋_GB2312" w:hAnsi="宋体" w:cs="宋体"/>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D00"/>
    <w:rsid w:val="0002723B"/>
    <w:rsid w:val="00254D00"/>
    <w:rsid w:val="00270A3B"/>
    <w:rsid w:val="003E2043"/>
    <w:rsid w:val="00596A8A"/>
    <w:rsid w:val="007C061B"/>
    <w:rsid w:val="008040D7"/>
    <w:rsid w:val="009B2114"/>
    <w:rsid w:val="00BB5070"/>
    <w:rsid w:val="00D41FA2"/>
    <w:rsid w:val="00DD3758"/>
    <w:rsid w:val="00E44F40"/>
    <w:rsid w:val="00EB5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D00"/>
    <w:pPr>
      <w:ind w:firstLineChars="200" w:firstLine="420"/>
    </w:pPr>
  </w:style>
  <w:style w:type="paragraph" w:styleId="a4">
    <w:name w:val="Normal (Web)"/>
    <w:basedOn w:val="a"/>
    <w:unhideWhenUsed/>
    <w:rsid w:val="00254D0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04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40D7"/>
    <w:rPr>
      <w:sz w:val="18"/>
      <w:szCs w:val="18"/>
    </w:rPr>
  </w:style>
  <w:style w:type="paragraph" w:styleId="a6">
    <w:name w:val="footer"/>
    <w:basedOn w:val="a"/>
    <w:link w:val="Char0"/>
    <w:uiPriority w:val="99"/>
    <w:semiHidden/>
    <w:unhideWhenUsed/>
    <w:rsid w:val="008040D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040D7"/>
    <w:rPr>
      <w:sz w:val="18"/>
      <w:szCs w:val="18"/>
    </w:rPr>
  </w:style>
</w:styles>
</file>

<file path=word/webSettings.xml><?xml version="1.0" encoding="utf-8"?>
<w:webSettings xmlns:r="http://schemas.openxmlformats.org/officeDocument/2006/relationships" xmlns:w="http://schemas.openxmlformats.org/wordprocessingml/2006/main">
  <w:divs>
    <w:div w:id="503277204">
      <w:bodyDiv w:val="1"/>
      <w:marLeft w:val="0"/>
      <w:marRight w:val="0"/>
      <w:marTop w:val="0"/>
      <w:marBottom w:val="0"/>
      <w:divBdr>
        <w:top w:val="none" w:sz="0" w:space="0" w:color="auto"/>
        <w:left w:val="none" w:sz="0" w:space="0" w:color="auto"/>
        <w:bottom w:val="none" w:sz="0" w:space="0" w:color="auto"/>
        <w:right w:val="none" w:sz="0" w:space="0" w:color="auto"/>
      </w:divBdr>
    </w:div>
    <w:div w:id="561185062">
      <w:bodyDiv w:val="1"/>
      <w:marLeft w:val="0"/>
      <w:marRight w:val="0"/>
      <w:marTop w:val="0"/>
      <w:marBottom w:val="0"/>
      <w:divBdr>
        <w:top w:val="none" w:sz="0" w:space="0" w:color="auto"/>
        <w:left w:val="none" w:sz="0" w:space="0" w:color="auto"/>
        <w:bottom w:val="none" w:sz="0" w:space="0" w:color="auto"/>
        <w:right w:val="none" w:sz="0" w:space="0" w:color="auto"/>
      </w:divBdr>
    </w:div>
    <w:div w:id="722482795">
      <w:bodyDiv w:val="1"/>
      <w:marLeft w:val="0"/>
      <w:marRight w:val="0"/>
      <w:marTop w:val="0"/>
      <w:marBottom w:val="0"/>
      <w:divBdr>
        <w:top w:val="none" w:sz="0" w:space="0" w:color="auto"/>
        <w:left w:val="none" w:sz="0" w:space="0" w:color="auto"/>
        <w:bottom w:val="none" w:sz="0" w:space="0" w:color="auto"/>
        <w:right w:val="none" w:sz="0" w:space="0" w:color="auto"/>
      </w:divBdr>
    </w:div>
    <w:div w:id="858086475">
      <w:bodyDiv w:val="1"/>
      <w:marLeft w:val="0"/>
      <w:marRight w:val="0"/>
      <w:marTop w:val="0"/>
      <w:marBottom w:val="0"/>
      <w:divBdr>
        <w:top w:val="none" w:sz="0" w:space="0" w:color="auto"/>
        <w:left w:val="none" w:sz="0" w:space="0" w:color="auto"/>
        <w:bottom w:val="none" w:sz="0" w:space="0" w:color="auto"/>
        <w:right w:val="none" w:sz="0" w:space="0" w:color="auto"/>
      </w:divBdr>
    </w:div>
    <w:div w:id="941457406">
      <w:bodyDiv w:val="1"/>
      <w:marLeft w:val="0"/>
      <w:marRight w:val="0"/>
      <w:marTop w:val="0"/>
      <w:marBottom w:val="0"/>
      <w:divBdr>
        <w:top w:val="none" w:sz="0" w:space="0" w:color="auto"/>
        <w:left w:val="none" w:sz="0" w:space="0" w:color="auto"/>
        <w:bottom w:val="none" w:sz="0" w:space="0" w:color="auto"/>
        <w:right w:val="none" w:sz="0" w:space="0" w:color="auto"/>
      </w:divBdr>
    </w:div>
    <w:div w:id="1242837391">
      <w:bodyDiv w:val="1"/>
      <w:marLeft w:val="0"/>
      <w:marRight w:val="0"/>
      <w:marTop w:val="0"/>
      <w:marBottom w:val="0"/>
      <w:divBdr>
        <w:top w:val="none" w:sz="0" w:space="0" w:color="auto"/>
        <w:left w:val="none" w:sz="0" w:space="0" w:color="auto"/>
        <w:bottom w:val="none" w:sz="0" w:space="0" w:color="auto"/>
        <w:right w:val="none" w:sz="0" w:space="0" w:color="auto"/>
      </w:divBdr>
    </w:div>
    <w:div w:id="1889145670">
      <w:bodyDiv w:val="1"/>
      <w:marLeft w:val="0"/>
      <w:marRight w:val="0"/>
      <w:marTop w:val="0"/>
      <w:marBottom w:val="0"/>
      <w:divBdr>
        <w:top w:val="none" w:sz="0" w:space="0" w:color="auto"/>
        <w:left w:val="none" w:sz="0" w:space="0" w:color="auto"/>
        <w:bottom w:val="none" w:sz="0" w:space="0" w:color="auto"/>
        <w:right w:val="none" w:sz="0" w:space="0" w:color="auto"/>
      </w:divBdr>
    </w:div>
    <w:div w:id="21034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zm</cp:lastModifiedBy>
  <cp:revision>2</cp:revision>
  <dcterms:created xsi:type="dcterms:W3CDTF">2019-02-20T00:15:00Z</dcterms:created>
  <dcterms:modified xsi:type="dcterms:W3CDTF">2019-02-20T00:15:00Z</dcterms:modified>
</cp:coreProperties>
</file>